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7932" w:rsidRPr="00FA071B" w:rsidRDefault="003E7932" w:rsidP="003E7932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FA071B">
        <w:rPr>
          <w:rFonts w:ascii="Times New Roman" w:hAnsi="Times New Roman"/>
          <w:b/>
          <w:sz w:val="32"/>
          <w:szCs w:val="32"/>
        </w:rPr>
        <w:t>Z A W I A D O M I E N I E</w:t>
      </w:r>
    </w:p>
    <w:p w:rsidR="003E7932" w:rsidRPr="00FA071B" w:rsidRDefault="003E7932" w:rsidP="003E7932">
      <w:pPr>
        <w:spacing w:after="0" w:line="36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FA071B">
        <w:rPr>
          <w:rFonts w:ascii="Times New Roman" w:hAnsi="Times New Roman"/>
          <w:sz w:val="24"/>
          <w:szCs w:val="24"/>
        </w:rPr>
        <w:t>Działając na podstawie art. 20 ust. 1 ustawy z dnia 8 marca 1990 r. o samorządzie gminnym (Dz. U. z 2026 r. poz. 662) zwołuję:</w:t>
      </w:r>
    </w:p>
    <w:p w:rsidR="003E7932" w:rsidRPr="00FA071B" w:rsidRDefault="003E7932" w:rsidP="003E7932">
      <w:pPr>
        <w:spacing w:after="0" w:line="360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p w:rsidR="003E7932" w:rsidRPr="00FA071B" w:rsidRDefault="003E7932" w:rsidP="003E7932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FA071B">
        <w:rPr>
          <w:rFonts w:ascii="Times New Roman" w:hAnsi="Times New Roman"/>
          <w:b/>
          <w:sz w:val="24"/>
          <w:szCs w:val="24"/>
        </w:rPr>
        <w:t>XX</w:t>
      </w:r>
      <w:r>
        <w:rPr>
          <w:rFonts w:ascii="Times New Roman" w:hAnsi="Times New Roman"/>
          <w:b/>
          <w:sz w:val="24"/>
          <w:szCs w:val="24"/>
        </w:rPr>
        <w:t>IX</w:t>
      </w:r>
      <w:r w:rsidRPr="00FA071B">
        <w:rPr>
          <w:rFonts w:ascii="Times New Roman" w:hAnsi="Times New Roman"/>
          <w:b/>
          <w:sz w:val="24"/>
          <w:szCs w:val="24"/>
        </w:rPr>
        <w:t xml:space="preserve"> sesję Rady Gminy w Jasienicy Rosielnej</w:t>
      </w:r>
    </w:p>
    <w:p w:rsidR="003E7932" w:rsidRPr="00FA071B" w:rsidRDefault="003E7932" w:rsidP="003E793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FA071B">
        <w:rPr>
          <w:rFonts w:ascii="Times New Roman" w:hAnsi="Times New Roman"/>
          <w:b/>
          <w:sz w:val="24"/>
          <w:szCs w:val="24"/>
          <w:u w:val="single"/>
        </w:rPr>
        <w:t xml:space="preserve">na dzień </w:t>
      </w:r>
      <w:r>
        <w:rPr>
          <w:rFonts w:ascii="Times New Roman" w:hAnsi="Times New Roman"/>
          <w:b/>
          <w:sz w:val="24"/>
          <w:szCs w:val="24"/>
          <w:u w:val="single"/>
        </w:rPr>
        <w:t>12</w:t>
      </w:r>
      <w:r w:rsidRPr="00FA071B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</w:rPr>
        <w:t>sierpnia</w:t>
      </w:r>
      <w:r w:rsidRPr="00FA071B">
        <w:rPr>
          <w:rFonts w:ascii="Times New Roman" w:hAnsi="Times New Roman"/>
          <w:b/>
          <w:sz w:val="24"/>
          <w:szCs w:val="24"/>
          <w:u w:val="single"/>
        </w:rPr>
        <w:t xml:space="preserve"> 2026 r. (</w:t>
      </w:r>
      <w:r>
        <w:rPr>
          <w:rFonts w:ascii="Times New Roman" w:hAnsi="Times New Roman"/>
          <w:b/>
          <w:sz w:val="24"/>
          <w:szCs w:val="24"/>
          <w:u w:val="single"/>
        </w:rPr>
        <w:t>środa</w:t>
      </w:r>
      <w:r w:rsidRPr="00FA071B">
        <w:rPr>
          <w:rFonts w:ascii="Times New Roman" w:hAnsi="Times New Roman"/>
          <w:b/>
          <w:sz w:val="24"/>
          <w:szCs w:val="24"/>
          <w:u w:val="single"/>
        </w:rPr>
        <w:t xml:space="preserve">) o godz. </w:t>
      </w:r>
      <w:r w:rsidR="0034418B">
        <w:rPr>
          <w:rFonts w:ascii="Times New Roman" w:hAnsi="Times New Roman"/>
          <w:b/>
          <w:sz w:val="24"/>
          <w:szCs w:val="24"/>
          <w:u w:val="single"/>
        </w:rPr>
        <w:t>13:00</w:t>
      </w:r>
    </w:p>
    <w:p w:rsidR="003E7932" w:rsidRPr="000F03AB" w:rsidRDefault="003E7932" w:rsidP="003E7932">
      <w:pPr>
        <w:spacing w:after="0" w:line="360" w:lineRule="auto"/>
        <w:jc w:val="center"/>
        <w:rPr>
          <w:rFonts w:ascii="Times New Roman" w:hAnsi="Times New Roman"/>
          <w:sz w:val="16"/>
          <w:szCs w:val="16"/>
        </w:rPr>
      </w:pPr>
    </w:p>
    <w:p w:rsidR="003E7932" w:rsidRPr="00AF2180" w:rsidRDefault="003E7932" w:rsidP="003E7932">
      <w:pPr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AF2180">
        <w:rPr>
          <w:rFonts w:ascii="Times New Roman" w:hAnsi="Times New Roman"/>
          <w:b/>
          <w:sz w:val="24"/>
          <w:szCs w:val="24"/>
          <w:u w:val="single"/>
        </w:rPr>
        <w:t>Porządek obrad:</w:t>
      </w:r>
    </w:p>
    <w:p w:rsidR="003E7932" w:rsidRPr="00AF2180" w:rsidRDefault="003E7932" w:rsidP="003E7932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F2180">
        <w:rPr>
          <w:rFonts w:ascii="Times New Roman" w:hAnsi="Times New Roman"/>
          <w:sz w:val="24"/>
          <w:szCs w:val="24"/>
        </w:rPr>
        <w:t>Otwarcie sesji.</w:t>
      </w:r>
    </w:p>
    <w:p w:rsidR="003E7932" w:rsidRPr="00AF2180" w:rsidRDefault="003E7932" w:rsidP="003E7932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F2180">
        <w:rPr>
          <w:rFonts w:ascii="Times New Roman" w:hAnsi="Times New Roman"/>
          <w:sz w:val="24"/>
          <w:szCs w:val="24"/>
        </w:rPr>
        <w:t>Stwierdzenie prawomocności obrad.</w:t>
      </w:r>
    </w:p>
    <w:p w:rsidR="003E7932" w:rsidRPr="00AF2180" w:rsidRDefault="003E7932" w:rsidP="003E7932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F2180">
        <w:rPr>
          <w:rFonts w:ascii="Times New Roman" w:hAnsi="Times New Roman"/>
          <w:sz w:val="24"/>
          <w:szCs w:val="24"/>
        </w:rPr>
        <w:t>Przedstawienie porządku obrad.</w:t>
      </w:r>
    </w:p>
    <w:p w:rsidR="003E7932" w:rsidRPr="00AF2180" w:rsidRDefault="003E7932" w:rsidP="003E7932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F2180">
        <w:rPr>
          <w:rFonts w:ascii="Times New Roman" w:hAnsi="Times New Roman"/>
          <w:sz w:val="24"/>
          <w:szCs w:val="24"/>
        </w:rPr>
        <w:t xml:space="preserve">Rozpatrzenie uwag do protokołu z </w:t>
      </w:r>
      <w:r w:rsidR="0034418B" w:rsidRPr="00AF2180">
        <w:rPr>
          <w:rFonts w:ascii="Times New Roman" w:hAnsi="Times New Roman"/>
          <w:sz w:val="24"/>
          <w:szCs w:val="24"/>
        </w:rPr>
        <w:t>XXVIII</w:t>
      </w:r>
      <w:r w:rsidRPr="00AF2180">
        <w:rPr>
          <w:rFonts w:ascii="Times New Roman" w:hAnsi="Times New Roman"/>
          <w:sz w:val="24"/>
          <w:szCs w:val="24"/>
        </w:rPr>
        <w:t xml:space="preserve"> Sesji Rady Gminy w Jasienicy Rosielnej.</w:t>
      </w:r>
    </w:p>
    <w:p w:rsidR="003E7932" w:rsidRPr="00AF2180" w:rsidRDefault="003E7932" w:rsidP="00686A8A">
      <w:pPr>
        <w:pStyle w:val="Akapitzlist"/>
        <w:numPr>
          <w:ilvl w:val="0"/>
          <w:numId w:val="1"/>
        </w:numPr>
        <w:spacing w:after="0" w:line="36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AF2180">
        <w:rPr>
          <w:rFonts w:ascii="Times New Roman" w:hAnsi="Times New Roman"/>
          <w:sz w:val="24"/>
          <w:szCs w:val="24"/>
        </w:rPr>
        <w:t xml:space="preserve">Sprawozdanie z działalności Wójta za okres między sesjami.  </w:t>
      </w:r>
    </w:p>
    <w:p w:rsidR="003E7932" w:rsidRPr="00AF2180" w:rsidRDefault="003E7932" w:rsidP="00686A8A">
      <w:pPr>
        <w:pStyle w:val="Akapitzlist"/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AF2180">
        <w:rPr>
          <w:rFonts w:ascii="Times New Roman" w:hAnsi="Times New Roman"/>
          <w:sz w:val="24"/>
          <w:szCs w:val="24"/>
        </w:rPr>
        <w:t>Rozpatrzenie projektów i podjęcie pozostałych uchwał:</w:t>
      </w:r>
    </w:p>
    <w:p w:rsidR="0034418B" w:rsidRPr="00AF2180" w:rsidRDefault="0034418B" w:rsidP="00686A8A">
      <w:pPr>
        <w:pStyle w:val="Akapitzlist"/>
        <w:numPr>
          <w:ilvl w:val="0"/>
          <w:numId w:val="3"/>
        </w:numPr>
        <w:spacing w:after="0" w:line="360" w:lineRule="auto"/>
        <w:ind w:left="993" w:firstLine="65"/>
        <w:jc w:val="both"/>
        <w:rPr>
          <w:rFonts w:ascii="Times New Roman" w:eastAsia="Times New Roman" w:hAnsi="Times New Roman"/>
          <w:sz w:val="24"/>
          <w:szCs w:val="24"/>
        </w:rPr>
      </w:pPr>
      <w:r w:rsidRPr="00AF2180">
        <w:rPr>
          <w:rFonts w:ascii="Times New Roman" w:hAnsi="Times New Roman"/>
          <w:sz w:val="24"/>
          <w:szCs w:val="24"/>
        </w:rPr>
        <w:t>w sprawie zaciągnięcia przez Gminę Jasienica Rosielna długoterminowej pożyczki</w:t>
      </w:r>
      <w:r w:rsidRPr="00AF2180">
        <w:rPr>
          <w:rFonts w:ascii="Times New Roman" w:hAnsi="Times New Roman"/>
          <w:sz w:val="24"/>
          <w:szCs w:val="24"/>
        </w:rPr>
        <w:t>;</w:t>
      </w:r>
    </w:p>
    <w:p w:rsidR="0034418B" w:rsidRPr="00AF2180" w:rsidRDefault="0034418B" w:rsidP="00686A8A">
      <w:pPr>
        <w:pStyle w:val="Tekstpodstawowy2"/>
        <w:numPr>
          <w:ilvl w:val="0"/>
          <w:numId w:val="3"/>
        </w:numPr>
        <w:spacing w:line="360" w:lineRule="auto"/>
        <w:ind w:left="993" w:firstLine="65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F2180">
        <w:rPr>
          <w:rFonts w:ascii="Times New Roman" w:hAnsi="Times New Roman" w:cs="Times New Roman"/>
          <w:bCs/>
          <w:sz w:val="24"/>
          <w:szCs w:val="24"/>
        </w:rPr>
        <w:t>w sprawie wprowadzenia zmian w budżecie gminy na 2026 r.</w:t>
      </w:r>
      <w:r w:rsidRPr="00AF2180">
        <w:rPr>
          <w:rFonts w:ascii="Times New Roman" w:hAnsi="Times New Roman" w:cs="Times New Roman"/>
          <w:bCs/>
          <w:sz w:val="24"/>
          <w:szCs w:val="24"/>
        </w:rPr>
        <w:t>;</w:t>
      </w:r>
    </w:p>
    <w:p w:rsidR="0034418B" w:rsidRPr="00AF2180" w:rsidRDefault="0034418B" w:rsidP="00686A8A">
      <w:pPr>
        <w:pStyle w:val="Akapitzlist"/>
        <w:keepNext/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360" w:lineRule="auto"/>
        <w:ind w:left="993" w:firstLine="65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AF2180">
        <w:rPr>
          <w:rFonts w:ascii="Times New Roman" w:hAnsi="Times New Roman"/>
          <w:bCs/>
          <w:sz w:val="24"/>
          <w:szCs w:val="24"/>
        </w:rPr>
        <w:t>w sprawie zmian w Wieloletniej Prognozie Finansowej Gminy Jasienica Rosielna</w:t>
      </w:r>
      <w:r w:rsidRPr="00AF2180">
        <w:rPr>
          <w:rFonts w:ascii="Times New Roman" w:hAnsi="Times New Roman"/>
          <w:bCs/>
          <w:sz w:val="24"/>
          <w:szCs w:val="24"/>
        </w:rPr>
        <w:t>;</w:t>
      </w:r>
    </w:p>
    <w:p w:rsidR="0034418B" w:rsidRPr="00AF2180" w:rsidRDefault="0034418B" w:rsidP="00686A8A">
      <w:pPr>
        <w:pStyle w:val="Akapitzlist"/>
        <w:numPr>
          <w:ilvl w:val="0"/>
          <w:numId w:val="3"/>
        </w:numPr>
        <w:spacing w:after="0" w:line="360" w:lineRule="auto"/>
        <w:ind w:left="993" w:firstLine="65"/>
        <w:jc w:val="both"/>
        <w:rPr>
          <w:rFonts w:ascii="Times New Roman" w:hAnsi="Times New Roman"/>
          <w:sz w:val="24"/>
          <w:szCs w:val="24"/>
        </w:rPr>
      </w:pPr>
      <w:r w:rsidRPr="00AF2180">
        <w:rPr>
          <w:rFonts w:ascii="Times New Roman" w:hAnsi="Times New Roman"/>
          <w:sz w:val="24"/>
          <w:szCs w:val="24"/>
        </w:rPr>
        <w:t>o zmianie uchwały w sprawie udzielenia pomocy rzeczowej dla Powiatu Brzozowskiego w 2026 r. na realizację zadania publicznego o nazwie: „Przebudowa drogi powiatowej Nr 2033 R Blizne – Blizne Rola, polegająca na budowie chodnika dla pieszych od km 0+330  do km 0+471, strona prawa w miejscowości Blizne”</w:t>
      </w:r>
      <w:r w:rsidRPr="00AF2180">
        <w:rPr>
          <w:rFonts w:ascii="Times New Roman" w:hAnsi="Times New Roman"/>
          <w:sz w:val="24"/>
          <w:szCs w:val="24"/>
        </w:rPr>
        <w:t>;</w:t>
      </w:r>
    </w:p>
    <w:p w:rsidR="0034418B" w:rsidRPr="00AF2180" w:rsidRDefault="0034418B" w:rsidP="00686A8A">
      <w:pPr>
        <w:pStyle w:val="Tekstpodstawowy2"/>
        <w:numPr>
          <w:ilvl w:val="0"/>
          <w:numId w:val="3"/>
        </w:numPr>
        <w:spacing w:line="360" w:lineRule="auto"/>
        <w:ind w:left="993" w:firstLine="6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F2180">
        <w:rPr>
          <w:rFonts w:ascii="Times New Roman" w:hAnsi="Times New Roman" w:cs="Times New Roman"/>
          <w:bCs/>
          <w:sz w:val="24"/>
          <w:szCs w:val="24"/>
        </w:rPr>
        <w:t>w sprawie określenia trybu pracy nad projektem uchwały budżetowej</w:t>
      </w:r>
      <w:r w:rsidRPr="00AF2180">
        <w:rPr>
          <w:rFonts w:ascii="Times New Roman" w:hAnsi="Times New Roman" w:cs="Times New Roman"/>
          <w:bCs/>
          <w:sz w:val="24"/>
          <w:szCs w:val="24"/>
        </w:rPr>
        <w:t>;</w:t>
      </w:r>
    </w:p>
    <w:p w:rsidR="0034418B" w:rsidRPr="00AF2180" w:rsidRDefault="0034418B" w:rsidP="00686A8A">
      <w:pPr>
        <w:pStyle w:val="Akapitzlist"/>
        <w:numPr>
          <w:ilvl w:val="0"/>
          <w:numId w:val="3"/>
        </w:numPr>
        <w:spacing w:after="0" w:line="360" w:lineRule="auto"/>
        <w:ind w:left="993" w:firstLine="65"/>
        <w:jc w:val="both"/>
        <w:rPr>
          <w:rFonts w:ascii="Times New Roman" w:hAnsi="Times New Roman"/>
          <w:sz w:val="24"/>
          <w:szCs w:val="24"/>
        </w:rPr>
      </w:pPr>
      <w:r w:rsidRPr="00AF2180">
        <w:rPr>
          <w:rFonts w:ascii="Times New Roman" w:hAnsi="Times New Roman"/>
          <w:sz w:val="24"/>
          <w:szCs w:val="24"/>
        </w:rPr>
        <w:t>w sprawie zgody na nabycie przez Gminę Jasienica Rosielna, w drodze nieodpłatnego przekazania, prawa własności nieruchomo</w:t>
      </w:r>
      <w:r w:rsidRPr="00AF2180">
        <w:rPr>
          <w:rFonts w:ascii="Times New Roman" w:hAnsi="Times New Roman"/>
          <w:sz w:val="24"/>
          <w:szCs w:val="24"/>
        </w:rPr>
        <w:t>ści gruntowych niezabudowanych;</w:t>
      </w:r>
    </w:p>
    <w:p w:rsidR="003E7932" w:rsidRPr="00AF2180" w:rsidRDefault="0034418B" w:rsidP="00686A8A">
      <w:pPr>
        <w:pStyle w:val="Akapitzlist"/>
        <w:numPr>
          <w:ilvl w:val="0"/>
          <w:numId w:val="3"/>
        </w:numPr>
        <w:spacing w:after="0" w:line="360" w:lineRule="auto"/>
        <w:ind w:left="993" w:firstLine="65"/>
        <w:jc w:val="both"/>
        <w:rPr>
          <w:rFonts w:ascii="Times New Roman" w:hAnsi="Times New Roman"/>
          <w:sz w:val="24"/>
          <w:szCs w:val="24"/>
        </w:rPr>
      </w:pPr>
      <w:r w:rsidRPr="00AF2180">
        <w:rPr>
          <w:rFonts w:ascii="Times New Roman" w:hAnsi="Times New Roman"/>
          <w:sz w:val="24"/>
          <w:szCs w:val="24"/>
        </w:rPr>
        <w:t>w sprawie uchwalenia planu ogólnego Gminy Jasienica Rosielna</w:t>
      </w:r>
      <w:r w:rsidRPr="00AF2180">
        <w:rPr>
          <w:rFonts w:ascii="Times New Roman" w:hAnsi="Times New Roman"/>
          <w:sz w:val="24"/>
          <w:szCs w:val="24"/>
        </w:rPr>
        <w:t>.</w:t>
      </w:r>
    </w:p>
    <w:p w:rsidR="003E7932" w:rsidRPr="00AF2180" w:rsidRDefault="003E7932" w:rsidP="003E793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F2180">
        <w:rPr>
          <w:rFonts w:ascii="Times New Roman" w:hAnsi="Times New Roman"/>
          <w:sz w:val="24"/>
          <w:szCs w:val="24"/>
        </w:rPr>
        <w:t xml:space="preserve">       7. Informacje i wolne wnioski oraz udzielanie na nie odpowiedzi. </w:t>
      </w:r>
    </w:p>
    <w:p w:rsidR="003E7932" w:rsidRPr="00AF2180" w:rsidRDefault="003E7932" w:rsidP="003E793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F2180">
        <w:rPr>
          <w:rFonts w:ascii="Times New Roman" w:hAnsi="Times New Roman"/>
          <w:sz w:val="24"/>
          <w:szCs w:val="24"/>
        </w:rPr>
        <w:t xml:space="preserve">       8. Zamknięcie obrad.</w:t>
      </w:r>
    </w:p>
    <w:p w:rsidR="003E7932" w:rsidRPr="00AF2180" w:rsidRDefault="003E7932" w:rsidP="003E793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E7932" w:rsidRPr="00011CEC" w:rsidRDefault="003E7932" w:rsidP="003E793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E7932" w:rsidRPr="00011CEC" w:rsidRDefault="003E7932" w:rsidP="003E7932">
      <w:pPr>
        <w:spacing w:after="0" w:line="360" w:lineRule="auto"/>
        <w:ind w:left="2124" w:firstLine="708"/>
        <w:jc w:val="both"/>
        <w:rPr>
          <w:rFonts w:ascii="Times New Roman" w:hAnsi="Times New Roman"/>
          <w:szCs w:val="32"/>
        </w:rPr>
      </w:pPr>
      <w:r w:rsidRPr="00011CEC">
        <w:rPr>
          <w:rFonts w:ascii="Times New Roman" w:hAnsi="Times New Roman"/>
          <w:szCs w:val="32"/>
        </w:rPr>
        <w:t xml:space="preserve">                                                     Przewodniczący Rady Gminy</w:t>
      </w:r>
    </w:p>
    <w:p w:rsidR="003E7932" w:rsidRPr="00011CEC" w:rsidRDefault="003E7932" w:rsidP="003E7932">
      <w:pPr>
        <w:spacing w:after="0" w:line="360" w:lineRule="auto"/>
        <w:ind w:left="2124" w:firstLine="708"/>
        <w:jc w:val="both"/>
        <w:rPr>
          <w:rFonts w:ascii="Times New Roman" w:hAnsi="Times New Roman"/>
          <w:szCs w:val="32"/>
        </w:rPr>
      </w:pPr>
      <w:r w:rsidRPr="00011CEC">
        <w:rPr>
          <w:rFonts w:ascii="Times New Roman" w:hAnsi="Times New Roman"/>
          <w:szCs w:val="32"/>
        </w:rPr>
        <w:t xml:space="preserve">                                                                  Rafał Frydrych</w:t>
      </w:r>
    </w:p>
    <w:p w:rsidR="008434BC" w:rsidRDefault="008434BC">
      <w:bookmarkStart w:id="0" w:name="_GoBack"/>
      <w:bookmarkEnd w:id="0"/>
    </w:p>
    <w:sectPr w:rsidR="008434BC" w:rsidSect="00060F02">
      <w:pgSz w:w="11906" w:h="16838"/>
      <w:pgMar w:top="1134" w:right="1274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CB5929"/>
    <w:multiLevelType w:val="hybridMultilevel"/>
    <w:tmpl w:val="5D5629E4"/>
    <w:lvl w:ilvl="0" w:tplc="2F08C18A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348A4B3D"/>
    <w:multiLevelType w:val="hybridMultilevel"/>
    <w:tmpl w:val="24FC1F58"/>
    <w:lvl w:ilvl="0" w:tplc="9F6EDF40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B345190"/>
    <w:multiLevelType w:val="hybridMultilevel"/>
    <w:tmpl w:val="717E6688"/>
    <w:lvl w:ilvl="0" w:tplc="F5AC90DC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932"/>
    <w:rsid w:val="00072323"/>
    <w:rsid w:val="0034418B"/>
    <w:rsid w:val="003E7932"/>
    <w:rsid w:val="00686A8A"/>
    <w:rsid w:val="008434BC"/>
    <w:rsid w:val="00AF2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A63821-C076-4215-9BB9-AD2EE5E28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E7932"/>
    <w:pPr>
      <w:spacing w:line="252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3E7932"/>
    <w:pPr>
      <w:spacing w:line="256" w:lineRule="auto"/>
      <w:ind w:left="720"/>
      <w:contextualSpacing/>
    </w:pPr>
  </w:style>
  <w:style w:type="character" w:customStyle="1" w:styleId="Tekstpodstawowy2Znak">
    <w:name w:val="Tekst podstawowy 2 Znak"/>
    <w:link w:val="Tekstpodstawowy2"/>
    <w:locked/>
    <w:rsid w:val="0034418B"/>
    <w:rPr>
      <w:sz w:val="26"/>
      <w:lang w:eastAsia="pl-PL"/>
    </w:rPr>
  </w:style>
  <w:style w:type="paragraph" w:styleId="Tekstpodstawowy2">
    <w:name w:val="Body Text 2"/>
    <w:basedOn w:val="Normalny"/>
    <w:link w:val="Tekstpodstawowy2Znak"/>
    <w:rsid w:val="0034418B"/>
    <w:pPr>
      <w:spacing w:after="0" w:line="240" w:lineRule="auto"/>
    </w:pPr>
    <w:rPr>
      <w:rFonts w:asciiTheme="minorHAnsi" w:eastAsiaTheme="minorHAnsi" w:hAnsiTheme="minorHAnsi" w:cstheme="minorBidi"/>
      <w:sz w:val="26"/>
      <w:lang w:eastAsia="pl-PL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34418B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21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218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229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Korab</dc:creator>
  <cp:keywords/>
  <dc:description/>
  <cp:lastModifiedBy>Joanna Korab</cp:lastModifiedBy>
  <cp:revision>3</cp:revision>
  <cp:lastPrinted>2026-08-05T12:35:00Z</cp:lastPrinted>
  <dcterms:created xsi:type="dcterms:W3CDTF">2026-08-03T10:40:00Z</dcterms:created>
  <dcterms:modified xsi:type="dcterms:W3CDTF">2026-08-05T12:52:00Z</dcterms:modified>
</cp:coreProperties>
</file>