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0730" w:rsidRPr="003F0730" w:rsidRDefault="003F0730" w:rsidP="003F07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3F073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3F073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"https://jasienicarosielna.naszastrona.net/public/pliki/plik/burza-1590411400.pdf" \l "page=3" \o "3. strona" </w:instrText>
      </w:r>
      <w:r w:rsidRPr="003F073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3F0730" w:rsidRPr="003F0730" w:rsidRDefault="003F0730" w:rsidP="003F0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3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3F0730" w:rsidRPr="003F0730" w:rsidRDefault="003F0730" w:rsidP="003F07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BURZA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Burza–jest efektem mieszania się warstw powietrza gęstego i zimnego z wilgotnym o mniejszej gęstości. O burzy mówimy wtedy, gdy następuje jedno lub kilka nagłych wyładowań atmosferycznych (piorunów). Wyładowania występują zarówno pomiędzy chmurami jak i między chmurą a ziemią. Zwykle burzy towarzyszą intensywne opady deszczu często z gradobiciem oraz porywisty wiatr. W CZASIE BURZY NAJBEZPIECZNIEJ JEST PRZEBYWAĆ WEWNĄTRZ BUDYNKU, DLATEGO, O ILE TO MOŻLIWE, NIE NALEŻY Z NIEGO WYCHODZIĆ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Rozróżniamy trzy podstawowe typy piorunów :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1.liniowe –widoczne na niebie w postaci wstęg o długości od 1 do 10 km,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2.kuliste –o kształcie zbliżonym do kuli z ogonem, otoczone dymem lub płomieniem,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3.paciorkowe –widoczne jako oddzielne punkty lub odcinki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Zagrożenie podczas przebywania: 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W domu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</w:t>
      </w: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suń z balkonu lub okna wszystkie lekkie materiały jak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doniczki z kwiatami, plastikowe meble czy suszarkę na pranie, przedmioty te mogą być porwane przez silny wiatr tworząc dodatkowe zagrożenie np. stłuc szybę,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-Zamknij wszystkie okna i drzwi,</w:t>
      </w:r>
    </w:p>
    <w:p w:rsidR="003F0730" w:rsidRP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-Nie podchodź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do okien i drzwi podczas burzy,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-Nie wychodź z domu jeśli nie ma takiej konieczności,-Wyłącz wszystkie urządzenia elektryczne i gazowe, telewizor i komputer,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-W czasie burzy nie korzystaj z telefonu komórkowego,-Jeśli znajdziesz się w centrum huraganu lub burzy, zejdź do bezpiecznego pomieszczenia na najniższej kondygnacji budynku, np. do piwnicy. Usiądź pod ścianą nośną daleko od drzwi i okien.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terenie: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-Wejdź jak najszybciej do budynku i tam przeczekaj burzę,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-Nie zatrzymuj się pod drzewami, słupami elektrycznymi czy niestabilnymi konstrukcjami,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-Odsuń się od metalowych przedmiotów i nie dotykaj ich,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-Schronić możesz się pod mostem, wiaduktem, przepustem czy stałą konstrukcją,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-Gdy nie możesz się ukryć pod żadnym z wymienionych elementów wykorzystaj głęboki rów, dół czy zagłębienie terenu, 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-Jeśli się kąpiesz natychmiast wyjdź z wody.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W samochodzie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-Nie zatrzymuj się pod drzewami,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>-Oddal się od jezior stawów i rzek,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-Jeśli nie możesz schować się do budynku pozostań w samochodzie. 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PORAŻENIEPIORUNEM CO ROBIĆ </w:t>
      </w:r>
    </w:p>
    <w:p w:rsid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B7"/>
      </w:r>
      <w:r w:rsidRPr="003F07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zbadać stan ogólny poszkodowanego. </w:t>
      </w:r>
    </w:p>
    <w:p w:rsidR="003F0730" w:rsidRDefault="003F0730" w:rsidP="003F07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730">
        <w:rPr>
          <w:rFonts w:ascii="Times New Roman" w:hAnsi="Times New Roman" w:cs="Times New Roman"/>
          <w:sz w:val="28"/>
          <w:szCs w:val="28"/>
        </w:rPr>
        <w:sym w:font="Symbol" w:char="F0B7"/>
      </w:r>
      <w:r w:rsidRPr="003F0730">
        <w:rPr>
          <w:rFonts w:ascii="Times New Roman" w:hAnsi="Times New Roman" w:cs="Times New Roman"/>
          <w:sz w:val="28"/>
          <w:szCs w:val="28"/>
        </w:rPr>
        <w:t xml:space="preserve">Trzeba sprawdzić czy oddycha i czy tętno jest wyczuwalne. </w:t>
      </w:r>
    </w:p>
    <w:p w:rsidR="003F0730" w:rsidRPr="003F0730" w:rsidRDefault="003F0730" w:rsidP="003F07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730">
        <w:rPr>
          <w:rFonts w:ascii="Times New Roman" w:hAnsi="Times New Roman" w:cs="Times New Roman"/>
          <w:sz w:val="28"/>
          <w:szCs w:val="28"/>
        </w:rPr>
        <w:sym w:font="Symbol" w:char="F0B7"/>
      </w:r>
      <w:r w:rsidRPr="003F0730">
        <w:rPr>
          <w:rFonts w:ascii="Times New Roman" w:hAnsi="Times New Roman" w:cs="Times New Roman"/>
          <w:sz w:val="28"/>
          <w:szCs w:val="28"/>
        </w:rPr>
        <w:t>Jeżeli u osoby porażonej piorunem doszło do zatrzymania oddechu, należy jak najszybciej rozpocząć sztuczne oddychanie, natomiast jeżeli tętno nie jest wyczuwalne niezbędne jest rozpoczęcie resuscytacji krążeniowo -oddechowej czyli zewnętrznego masażu serca.</w:t>
      </w:r>
    </w:p>
    <w:p w:rsidR="004142AE" w:rsidRPr="003F0730" w:rsidRDefault="004142AE" w:rsidP="003F0730">
      <w:pPr>
        <w:spacing w:after="0" w:line="360" w:lineRule="auto"/>
        <w:jc w:val="both"/>
        <w:rPr>
          <w:sz w:val="28"/>
          <w:szCs w:val="28"/>
        </w:rPr>
      </w:pPr>
    </w:p>
    <w:sectPr w:rsidR="004142AE" w:rsidRPr="003F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7D"/>
    <w:rsid w:val="003F0730"/>
    <w:rsid w:val="004142AE"/>
    <w:rsid w:val="00D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2020-07-21T10:17:00Z</cp:lastPrinted>
  <dcterms:created xsi:type="dcterms:W3CDTF">2020-07-21T07:24:00Z</dcterms:created>
  <dcterms:modified xsi:type="dcterms:W3CDTF">2020-07-21T10:27:00Z</dcterms:modified>
</cp:coreProperties>
</file>